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36967" w14:textId="77777777" w:rsidR="002004EF" w:rsidRPr="00410AE2" w:rsidRDefault="002004EF">
      <w:pPr>
        <w:rPr>
          <w:b/>
          <w:bCs/>
          <w:sz w:val="32"/>
          <w:szCs w:val="32"/>
        </w:rPr>
      </w:pPr>
      <w:r w:rsidRPr="00410AE2">
        <w:rPr>
          <w:b/>
          <w:bCs/>
          <w:sz w:val="32"/>
          <w:szCs w:val="32"/>
        </w:rPr>
        <w:t>CARBON FIBER WEAVES</w:t>
      </w:r>
    </w:p>
    <w:p w14:paraId="1A9B91EE" w14:textId="77777777" w:rsidR="00A446D0" w:rsidRPr="00925F3D" w:rsidRDefault="005D6D58">
      <w:pPr>
        <w:rPr>
          <w:sz w:val="28"/>
          <w:szCs w:val="28"/>
        </w:rPr>
      </w:pPr>
      <w:r w:rsidRPr="00925F3D">
        <w:rPr>
          <w:sz w:val="28"/>
          <w:szCs w:val="28"/>
        </w:rPr>
        <w:t xml:space="preserve">Generally categorized </w:t>
      </w:r>
      <w:r w:rsidR="00CC7F11" w:rsidRPr="00925F3D">
        <w:rPr>
          <w:sz w:val="28"/>
          <w:szCs w:val="28"/>
        </w:rPr>
        <w:t xml:space="preserve">under the headings </w:t>
      </w:r>
      <w:r w:rsidR="003766BF" w:rsidRPr="00925F3D">
        <w:rPr>
          <w:sz w:val="28"/>
          <w:szCs w:val="28"/>
        </w:rPr>
        <w:t xml:space="preserve">Plain, Twill and </w:t>
      </w:r>
      <w:r w:rsidR="00A446D0" w:rsidRPr="00925F3D">
        <w:rPr>
          <w:sz w:val="28"/>
          <w:szCs w:val="28"/>
        </w:rPr>
        <w:t>Harness Satin.</w:t>
      </w:r>
    </w:p>
    <w:p w14:paraId="250F51C5" w14:textId="01B5EBF8" w:rsidR="00925F3D" w:rsidRDefault="00B9175A">
      <w:pPr>
        <w:rPr>
          <w:sz w:val="28"/>
          <w:szCs w:val="28"/>
        </w:rPr>
      </w:pPr>
      <w:r w:rsidRPr="00925F3D">
        <w:rPr>
          <w:b/>
          <w:bCs/>
          <w:sz w:val="28"/>
          <w:szCs w:val="28"/>
          <w:u w:val="single"/>
        </w:rPr>
        <w:t>TOWS</w:t>
      </w:r>
      <w:r w:rsidRPr="00925F3D">
        <w:rPr>
          <w:sz w:val="28"/>
          <w:szCs w:val="28"/>
        </w:rPr>
        <w:t xml:space="preserve"> </w:t>
      </w:r>
      <w:r w:rsidR="001E6A02" w:rsidRPr="00925F3D">
        <w:rPr>
          <w:sz w:val="28"/>
          <w:szCs w:val="28"/>
        </w:rPr>
        <w:t>To begin creating fabrics, manufacturers create bundles of carbon fibers called tows. Tows are rated according to their fiber, or filament, content</w:t>
      </w:r>
      <w:r w:rsidRPr="00925F3D">
        <w:rPr>
          <w:sz w:val="28"/>
          <w:szCs w:val="28"/>
        </w:rPr>
        <w:t xml:space="preserve"> and </w:t>
      </w:r>
      <w:r w:rsidR="001E6A02" w:rsidRPr="00925F3D">
        <w:rPr>
          <w:sz w:val="28"/>
          <w:szCs w:val="28"/>
        </w:rPr>
        <w:t xml:space="preserve">commonly </w:t>
      </w:r>
      <w:r w:rsidR="00283DB3">
        <w:rPr>
          <w:sz w:val="28"/>
          <w:szCs w:val="28"/>
        </w:rPr>
        <w:t xml:space="preserve">referred to </w:t>
      </w:r>
      <w:r w:rsidR="001E6A02" w:rsidRPr="00925F3D">
        <w:rPr>
          <w:sz w:val="28"/>
          <w:szCs w:val="28"/>
        </w:rPr>
        <w:t>as 3k, 6k, 12k, and 15k. The k stands for “thousand,” meaning a 3k tow is composed of 3,000 carbon filaments. Since a single strand of carbon fiber is only about 5-10 microns thick,</w:t>
      </w:r>
      <w:r w:rsidR="001E6A02" w:rsidRPr="00925F3D">
        <w:rPr>
          <w:b/>
          <w:bCs/>
          <w:sz w:val="28"/>
          <w:szCs w:val="28"/>
        </w:rPr>
        <w:t xml:space="preserve"> a 3k tow comes in at only around .125” thick</w:t>
      </w:r>
      <w:r w:rsidR="00925F3D">
        <w:rPr>
          <w:b/>
          <w:bCs/>
          <w:sz w:val="28"/>
          <w:szCs w:val="28"/>
        </w:rPr>
        <w:t>!</w:t>
      </w:r>
      <w:r w:rsidR="001E6A02" w:rsidRPr="00925F3D">
        <w:rPr>
          <w:sz w:val="28"/>
          <w:szCs w:val="28"/>
        </w:rPr>
        <w:t xml:space="preserve"> A 6k tow would </w:t>
      </w:r>
      <w:r w:rsidR="00981815">
        <w:rPr>
          <w:sz w:val="28"/>
          <w:szCs w:val="28"/>
        </w:rPr>
        <w:t xml:space="preserve">then </w:t>
      </w:r>
      <w:r w:rsidR="001E6A02" w:rsidRPr="00925F3D">
        <w:rPr>
          <w:sz w:val="28"/>
          <w:szCs w:val="28"/>
        </w:rPr>
        <w:t xml:space="preserve">be about twice as thick as </w:t>
      </w:r>
      <w:r w:rsidR="0009359D">
        <w:rPr>
          <w:sz w:val="28"/>
          <w:szCs w:val="28"/>
        </w:rPr>
        <w:t>the</w:t>
      </w:r>
      <w:r w:rsidR="001E6A02" w:rsidRPr="00925F3D">
        <w:rPr>
          <w:sz w:val="28"/>
          <w:szCs w:val="28"/>
        </w:rPr>
        <w:t xml:space="preserve">3k tow, </w:t>
      </w:r>
      <w:r w:rsidR="0009359D">
        <w:rPr>
          <w:sz w:val="28"/>
          <w:szCs w:val="28"/>
        </w:rPr>
        <w:t xml:space="preserve">and a </w:t>
      </w:r>
      <w:r w:rsidR="001E6A02" w:rsidRPr="00925F3D">
        <w:rPr>
          <w:sz w:val="28"/>
          <w:szCs w:val="28"/>
        </w:rPr>
        <w:t>12k</w:t>
      </w:r>
      <w:r w:rsidR="0009359D">
        <w:rPr>
          <w:sz w:val="28"/>
          <w:szCs w:val="28"/>
        </w:rPr>
        <w:t xml:space="preserve"> tow</w:t>
      </w:r>
      <w:r w:rsidR="00A9566A">
        <w:rPr>
          <w:sz w:val="28"/>
          <w:szCs w:val="28"/>
        </w:rPr>
        <w:t xml:space="preserve"> is</w:t>
      </w:r>
      <w:r w:rsidR="001E6A02" w:rsidRPr="00925F3D">
        <w:rPr>
          <w:sz w:val="28"/>
          <w:szCs w:val="28"/>
        </w:rPr>
        <w:t xml:space="preserve"> four times as thick</w:t>
      </w:r>
      <w:r w:rsidR="00A9566A">
        <w:rPr>
          <w:sz w:val="28"/>
          <w:szCs w:val="28"/>
        </w:rPr>
        <w:t>.</w:t>
      </w:r>
      <w:r w:rsidR="001E6A02" w:rsidRPr="00925F3D">
        <w:rPr>
          <w:sz w:val="28"/>
          <w:szCs w:val="28"/>
        </w:rPr>
        <w:t xml:space="preserve"> </w:t>
      </w:r>
    </w:p>
    <w:p w14:paraId="24265159" w14:textId="03D0E49B" w:rsidR="00E51F54" w:rsidRDefault="001E6A02">
      <w:pPr>
        <w:rPr>
          <w:sz w:val="28"/>
          <w:szCs w:val="28"/>
        </w:rPr>
      </w:pPr>
      <w:r w:rsidRPr="00925F3D">
        <w:rPr>
          <w:sz w:val="28"/>
          <w:szCs w:val="28"/>
        </w:rPr>
        <w:t>The high number of strong carbon fibers in such a compact space is what gives carbon fiber materials their incredible strength</w:t>
      </w:r>
      <w:r w:rsidR="00F625C8">
        <w:rPr>
          <w:sz w:val="28"/>
          <w:szCs w:val="28"/>
        </w:rPr>
        <w:t xml:space="preserve">, especially </w:t>
      </w:r>
      <w:r w:rsidR="0070031B">
        <w:rPr>
          <w:sz w:val="28"/>
          <w:szCs w:val="28"/>
        </w:rPr>
        <w:t xml:space="preserve">when considering </w:t>
      </w:r>
      <w:r w:rsidR="00167F7D">
        <w:rPr>
          <w:sz w:val="28"/>
          <w:szCs w:val="28"/>
        </w:rPr>
        <w:t xml:space="preserve">how little </w:t>
      </w:r>
      <w:r w:rsidR="00E11081">
        <w:rPr>
          <w:sz w:val="28"/>
          <w:szCs w:val="28"/>
        </w:rPr>
        <w:t>their mass</w:t>
      </w:r>
      <w:r w:rsidR="00167F7D">
        <w:rPr>
          <w:sz w:val="28"/>
          <w:szCs w:val="28"/>
        </w:rPr>
        <w:t xml:space="preserve"> weigh</w:t>
      </w:r>
      <w:r w:rsidR="007E5AB8">
        <w:rPr>
          <w:sz w:val="28"/>
          <w:szCs w:val="28"/>
        </w:rPr>
        <w:t>s</w:t>
      </w:r>
      <w:r w:rsidRPr="00925F3D">
        <w:rPr>
          <w:sz w:val="28"/>
          <w:szCs w:val="28"/>
        </w:rPr>
        <w:t xml:space="preserve">. </w:t>
      </w:r>
    </w:p>
    <w:p w14:paraId="505E6183" w14:textId="29B2978D" w:rsidR="005B70C0" w:rsidRDefault="001E6A02">
      <w:pPr>
        <w:rPr>
          <w:sz w:val="28"/>
          <w:szCs w:val="28"/>
        </w:rPr>
      </w:pPr>
      <w:r w:rsidRPr="007E5AB8">
        <w:rPr>
          <w:b/>
          <w:bCs/>
          <w:sz w:val="28"/>
          <w:szCs w:val="28"/>
        </w:rPr>
        <w:t xml:space="preserve">Carbon fiber </w:t>
      </w:r>
      <w:r w:rsidR="005B70C0" w:rsidRPr="007E5AB8">
        <w:rPr>
          <w:b/>
          <w:bCs/>
          <w:sz w:val="28"/>
          <w:szCs w:val="28"/>
        </w:rPr>
        <w:t>tows</w:t>
      </w:r>
      <w:r w:rsidRPr="00925F3D">
        <w:rPr>
          <w:sz w:val="28"/>
          <w:szCs w:val="28"/>
        </w:rPr>
        <w:t xml:space="preserve"> are woven into fabrics on a weaving loom. </w:t>
      </w:r>
      <w:r w:rsidR="005F38CC">
        <w:rPr>
          <w:sz w:val="28"/>
          <w:szCs w:val="28"/>
        </w:rPr>
        <w:t xml:space="preserve">The </w:t>
      </w:r>
      <w:r w:rsidR="005B70C0">
        <w:rPr>
          <w:sz w:val="28"/>
          <w:szCs w:val="28"/>
        </w:rPr>
        <w:t xml:space="preserve">most </w:t>
      </w:r>
      <w:r w:rsidRPr="00925F3D">
        <w:rPr>
          <w:sz w:val="28"/>
          <w:szCs w:val="28"/>
        </w:rPr>
        <w:t>common weaves</w:t>
      </w:r>
      <w:r w:rsidR="007E5AB8">
        <w:rPr>
          <w:sz w:val="28"/>
          <w:szCs w:val="28"/>
        </w:rPr>
        <w:t xml:space="preserve"> created</w:t>
      </w:r>
      <w:r w:rsidRPr="00925F3D">
        <w:rPr>
          <w:sz w:val="28"/>
          <w:szCs w:val="28"/>
        </w:rPr>
        <w:t xml:space="preserve"> are plain,</w:t>
      </w:r>
      <w:r w:rsidR="00F7324B">
        <w:rPr>
          <w:sz w:val="28"/>
          <w:szCs w:val="28"/>
        </w:rPr>
        <w:t xml:space="preserve"> </w:t>
      </w:r>
      <w:r w:rsidRPr="00925F3D">
        <w:rPr>
          <w:sz w:val="28"/>
          <w:szCs w:val="28"/>
        </w:rPr>
        <w:t xml:space="preserve">twill, and harness satin. </w:t>
      </w:r>
    </w:p>
    <w:p w14:paraId="4C267817" w14:textId="77777777" w:rsidR="008979E8" w:rsidRDefault="008979E8">
      <w:pPr>
        <w:rPr>
          <w:b/>
          <w:bCs/>
          <w:sz w:val="28"/>
          <w:szCs w:val="28"/>
          <w:u w:val="single"/>
        </w:rPr>
      </w:pPr>
    </w:p>
    <w:p w14:paraId="6EE8E55F" w14:textId="5A169092" w:rsidR="005B70C0" w:rsidRDefault="00CB1156">
      <w:pPr>
        <w:rPr>
          <w:sz w:val="28"/>
          <w:szCs w:val="28"/>
        </w:rPr>
      </w:pPr>
      <w:r>
        <w:rPr>
          <w:b/>
          <w:bCs/>
          <w:sz w:val="28"/>
          <w:szCs w:val="28"/>
          <w:u w:val="single"/>
        </w:rPr>
        <w:t>PAIN WEAVE</w:t>
      </w:r>
    </w:p>
    <w:p w14:paraId="3029854D" w14:textId="43EBB855" w:rsidR="00B77578" w:rsidRDefault="00601E38">
      <w:pPr>
        <w:rPr>
          <w:sz w:val="28"/>
          <w:szCs w:val="28"/>
        </w:rPr>
      </w:pPr>
      <w:r>
        <w:rPr>
          <w:sz w:val="28"/>
          <w:szCs w:val="28"/>
        </w:rPr>
        <w:t>The p</w:t>
      </w:r>
      <w:r w:rsidR="001E6A02" w:rsidRPr="00925F3D">
        <w:rPr>
          <w:sz w:val="28"/>
          <w:szCs w:val="28"/>
        </w:rPr>
        <w:t xml:space="preserve">lain weave, </w:t>
      </w:r>
      <w:r w:rsidR="00110A05">
        <w:rPr>
          <w:sz w:val="28"/>
          <w:szCs w:val="28"/>
        </w:rPr>
        <w:t>(</w:t>
      </w:r>
      <w:r w:rsidR="001E6A02" w:rsidRPr="00925F3D">
        <w:rPr>
          <w:sz w:val="28"/>
          <w:szCs w:val="28"/>
        </w:rPr>
        <w:t>or 1x1 weave</w:t>
      </w:r>
      <w:r w:rsidR="006D157F">
        <w:rPr>
          <w:sz w:val="28"/>
          <w:szCs w:val="28"/>
        </w:rPr>
        <w:t>)</w:t>
      </w:r>
      <w:r w:rsidR="001E6A02" w:rsidRPr="00925F3D">
        <w:rPr>
          <w:sz w:val="28"/>
          <w:szCs w:val="28"/>
        </w:rPr>
        <w:t xml:space="preserve"> carbon fiber fabric is symmetrical and resembles a checkerboard. </w:t>
      </w:r>
    </w:p>
    <w:p w14:paraId="450B7B28" w14:textId="2D5C1FC5" w:rsidR="00B77578" w:rsidRDefault="00F20B35">
      <w:pPr>
        <w:rPr>
          <w:sz w:val="28"/>
          <w:szCs w:val="28"/>
        </w:rPr>
      </w:pPr>
      <w:r>
        <w:rPr>
          <w:noProof/>
        </w:rPr>
        <w:drawing>
          <wp:inline distT="0" distB="0" distL="0" distR="0" wp14:anchorId="11DBA896" wp14:editId="0E14509D">
            <wp:extent cx="2042160" cy="1945222"/>
            <wp:effectExtent l="0" t="0" r="0" b="0"/>
            <wp:docPr id="1" name="Picture 1" descr="Carbon Fiber plain weav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bon Fiber plain weave imag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47917" cy="1950706"/>
                    </a:xfrm>
                    <a:prstGeom prst="rect">
                      <a:avLst/>
                    </a:prstGeom>
                    <a:noFill/>
                    <a:ln>
                      <a:noFill/>
                    </a:ln>
                  </pic:spPr>
                </pic:pic>
              </a:graphicData>
            </a:graphic>
          </wp:inline>
        </w:drawing>
      </w:r>
    </w:p>
    <w:p w14:paraId="41066FB7" w14:textId="77777777" w:rsidR="00043663" w:rsidRDefault="001E6A02">
      <w:pPr>
        <w:rPr>
          <w:sz w:val="28"/>
          <w:szCs w:val="28"/>
        </w:rPr>
      </w:pPr>
      <w:r w:rsidRPr="00925F3D">
        <w:rPr>
          <w:sz w:val="28"/>
          <w:szCs w:val="28"/>
        </w:rPr>
        <w:t>The tows are woven in a</w:t>
      </w:r>
      <w:r w:rsidR="00D2283A">
        <w:rPr>
          <w:sz w:val="28"/>
          <w:szCs w:val="28"/>
        </w:rPr>
        <w:t xml:space="preserve"> simple </w:t>
      </w:r>
      <w:r w:rsidRPr="00925F3D">
        <w:rPr>
          <w:sz w:val="28"/>
          <w:szCs w:val="28"/>
        </w:rPr>
        <w:t xml:space="preserve">over/under pattern, </w:t>
      </w:r>
      <w:r w:rsidR="00BD6BAA">
        <w:rPr>
          <w:sz w:val="28"/>
          <w:szCs w:val="28"/>
        </w:rPr>
        <w:t>resulting in</w:t>
      </w:r>
      <w:r w:rsidRPr="00925F3D">
        <w:rPr>
          <w:sz w:val="28"/>
          <w:szCs w:val="28"/>
        </w:rPr>
        <w:t xml:space="preserve"> tightly interlaced fibers which are highly stable. </w:t>
      </w:r>
      <w:r w:rsidR="00276B57">
        <w:rPr>
          <w:sz w:val="28"/>
          <w:szCs w:val="28"/>
        </w:rPr>
        <w:t>(</w:t>
      </w:r>
      <w:r w:rsidRPr="00925F3D">
        <w:rPr>
          <w:sz w:val="28"/>
          <w:szCs w:val="28"/>
        </w:rPr>
        <w:t>Fabric stability refers to a material’s ability to maintain its fiber orientation and weave angle.</w:t>
      </w:r>
      <w:r w:rsidR="00276B57">
        <w:rPr>
          <w:sz w:val="28"/>
          <w:szCs w:val="28"/>
        </w:rPr>
        <w:t>)</w:t>
      </w:r>
      <w:r w:rsidRPr="00925F3D">
        <w:rPr>
          <w:sz w:val="28"/>
          <w:szCs w:val="28"/>
        </w:rPr>
        <w:t xml:space="preserve"> </w:t>
      </w:r>
      <w:r w:rsidR="00276B57">
        <w:rPr>
          <w:sz w:val="28"/>
          <w:szCs w:val="28"/>
        </w:rPr>
        <w:t xml:space="preserve">The </w:t>
      </w:r>
      <w:r w:rsidR="00EB2976">
        <w:rPr>
          <w:sz w:val="28"/>
          <w:szCs w:val="28"/>
        </w:rPr>
        <w:t xml:space="preserve">plain weave </w:t>
      </w:r>
      <w:r w:rsidR="00276B57">
        <w:rPr>
          <w:sz w:val="28"/>
          <w:szCs w:val="28"/>
        </w:rPr>
        <w:t>structure has</w:t>
      </w:r>
      <w:r w:rsidRPr="00925F3D">
        <w:rPr>
          <w:sz w:val="28"/>
          <w:szCs w:val="28"/>
        </w:rPr>
        <w:t xml:space="preserve"> high fabric stability,</w:t>
      </w:r>
      <w:r w:rsidR="00BA35B5">
        <w:rPr>
          <w:sz w:val="28"/>
          <w:szCs w:val="28"/>
        </w:rPr>
        <w:t xml:space="preserve"> </w:t>
      </w:r>
      <w:r w:rsidR="00513DD9">
        <w:rPr>
          <w:sz w:val="28"/>
          <w:szCs w:val="28"/>
        </w:rPr>
        <w:t xml:space="preserve">which means it is </w:t>
      </w:r>
      <w:r w:rsidR="004727EC">
        <w:rPr>
          <w:sz w:val="28"/>
          <w:szCs w:val="28"/>
        </w:rPr>
        <w:t>not</w:t>
      </w:r>
      <w:r w:rsidR="00BA35B5">
        <w:rPr>
          <w:sz w:val="28"/>
          <w:szCs w:val="28"/>
        </w:rPr>
        <w:t xml:space="preserve"> </w:t>
      </w:r>
      <w:r w:rsidR="0034329F">
        <w:rPr>
          <w:sz w:val="28"/>
          <w:szCs w:val="28"/>
        </w:rPr>
        <w:t>very flexible</w:t>
      </w:r>
      <w:r w:rsidR="004727EC">
        <w:rPr>
          <w:sz w:val="28"/>
          <w:szCs w:val="28"/>
        </w:rPr>
        <w:t>. This makes</w:t>
      </w:r>
      <w:r w:rsidR="00554E51">
        <w:rPr>
          <w:sz w:val="28"/>
          <w:szCs w:val="28"/>
        </w:rPr>
        <w:t xml:space="preserve"> </w:t>
      </w:r>
      <w:r w:rsidR="00126ACC">
        <w:rPr>
          <w:sz w:val="28"/>
          <w:szCs w:val="28"/>
        </w:rPr>
        <w:t xml:space="preserve">the </w:t>
      </w:r>
      <w:r w:rsidR="00554E51">
        <w:rPr>
          <w:sz w:val="28"/>
          <w:szCs w:val="28"/>
        </w:rPr>
        <w:t xml:space="preserve">plain weave </w:t>
      </w:r>
      <w:r w:rsidR="00126ACC">
        <w:rPr>
          <w:sz w:val="28"/>
          <w:szCs w:val="28"/>
        </w:rPr>
        <w:t>un</w:t>
      </w:r>
      <w:r w:rsidR="00554E51">
        <w:rPr>
          <w:sz w:val="28"/>
          <w:szCs w:val="28"/>
        </w:rPr>
        <w:t xml:space="preserve">suitable for </w:t>
      </w:r>
      <w:r w:rsidR="00043663">
        <w:rPr>
          <w:sz w:val="28"/>
          <w:szCs w:val="28"/>
        </w:rPr>
        <w:t xml:space="preserve">forming over </w:t>
      </w:r>
      <w:r w:rsidR="00D111A7">
        <w:rPr>
          <w:sz w:val="28"/>
          <w:szCs w:val="28"/>
        </w:rPr>
        <w:t xml:space="preserve">complex </w:t>
      </w:r>
      <w:r w:rsidR="00D111A7">
        <w:rPr>
          <w:sz w:val="28"/>
          <w:szCs w:val="28"/>
        </w:rPr>
        <w:lastRenderedPageBreak/>
        <w:t>contours</w:t>
      </w:r>
      <w:r w:rsidR="00126ACC">
        <w:rPr>
          <w:sz w:val="28"/>
          <w:szCs w:val="28"/>
        </w:rPr>
        <w:t>.</w:t>
      </w:r>
      <w:r w:rsidRPr="00925F3D">
        <w:rPr>
          <w:sz w:val="28"/>
          <w:szCs w:val="28"/>
        </w:rPr>
        <w:t xml:space="preserve"> However, it is easier to handle without creating distortions in the fabric. </w:t>
      </w:r>
      <w:r w:rsidR="00005C30">
        <w:rPr>
          <w:sz w:val="28"/>
          <w:szCs w:val="28"/>
        </w:rPr>
        <w:t>The p</w:t>
      </w:r>
      <w:r w:rsidR="00B472F3">
        <w:rPr>
          <w:sz w:val="28"/>
          <w:szCs w:val="28"/>
        </w:rPr>
        <w:t xml:space="preserve">lain </w:t>
      </w:r>
      <w:r w:rsidR="00005C30">
        <w:rPr>
          <w:sz w:val="28"/>
          <w:szCs w:val="28"/>
        </w:rPr>
        <w:t>weave</w:t>
      </w:r>
      <w:r w:rsidRPr="00925F3D">
        <w:rPr>
          <w:sz w:val="28"/>
          <w:szCs w:val="28"/>
        </w:rPr>
        <w:t xml:space="preserve"> works well for flat sheets, tubes, and two-dimensional curves. </w:t>
      </w:r>
    </w:p>
    <w:p w14:paraId="4C283E85" w14:textId="0F60110C" w:rsidR="000079BF" w:rsidRDefault="001E6A02">
      <w:pPr>
        <w:rPr>
          <w:sz w:val="28"/>
          <w:szCs w:val="28"/>
        </w:rPr>
      </w:pPr>
      <w:r w:rsidRPr="00043663">
        <w:rPr>
          <w:b/>
          <w:bCs/>
          <w:sz w:val="28"/>
          <w:szCs w:val="28"/>
        </w:rPr>
        <w:t xml:space="preserve">Crimp </w:t>
      </w:r>
      <w:r w:rsidRPr="00925F3D">
        <w:rPr>
          <w:sz w:val="28"/>
          <w:szCs w:val="28"/>
        </w:rPr>
        <w:t xml:space="preserve">is the curvature of a single fiber in a weave, and plain weave carbon fiber fabric has a harsh crimp due to the tight interlaces in the tows. This harsh crimp can create stress points that cause areas of weakness over time. </w:t>
      </w:r>
    </w:p>
    <w:p w14:paraId="7BCDF0F2" w14:textId="77777777" w:rsidR="00CB1156" w:rsidRPr="00CB1156" w:rsidRDefault="00CB1156">
      <w:pPr>
        <w:rPr>
          <w:b/>
          <w:bCs/>
          <w:sz w:val="28"/>
          <w:szCs w:val="28"/>
          <w:u w:val="single"/>
        </w:rPr>
      </w:pPr>
    </w:p>
    <w:p w14:paraId="1788A084" w14:textId="6B2EC1CE" w:rsidR="000079BF" w:rsidRPr="00CB1156" w:rsidRDefault="00CB1156">
      <w:pPr>
        <w:rPr>
          <w:b/>
          <w:bCs/>
          <w:sz w:val="28"/>
          <w:szCs w:val="28"/>
          <w:u w:val="single"/>
        </w:rPr>
      </w:pPr>
      <w:r w:rsidRPr="00CB1156">
        <w:rPr>
          <w:b/>
          <w:bCs/>
          <w:sz w:val="28"/>
          <w:szCs w:val="28"/>
          <w:u w:val="single"/>
        </w:rPr>
        <w:t>TWILL WEAVE</w:t>
      </w:r>
    </w:p>
    <w:p w14:paraId="61569186" w14:textId="3F2CF8E0" w:rsidR="000D0AC4" w:rsidRDefault="001E6A02">
      <w:pPr>
        <w:rPr>
          <w:sz w:val="28"/>
          <w:szCs w:val="28"/>
        </w:rPr>
      </w:pPr>
      <w:r w:rsidRPr="00925F3D">
        <w:rPr>
          <w:sz w:val="28"/>
          <w:szCs w:val="28"/>
        </w:rPr>
        <w:t xml:space="preserve">Twill weave consists of a 2x2 or 4x4 pattern and is the </w:t>
      </w:r>
      <w:r w:rsidR="000D0AC4" w:rsidRPr="00925F3D">
        <w:rPr>
          <w:sz w:val="28"/>
          <w:szCs w:val="28"/>
        </w:rPr>
        <w:t>most recognized</w:t>
      </w:r>
      <w:r w:rsidRPr="00925F3D">
        <w:rPr>
          <w:sz w:val="28"/>
          <w:szCs w:val="28"/>
        </w:rPr>
        <w:t xml:space="preserve"> type of carbon fiber fabric.</w:t>
      </w:r>
    </w:p>
    <w:p w14:paraId="3B5483D0" w14:textId="77777777" w:rsidR="00163CDF" w:rsidRDefault="00163CDF">
      <w:pPr>
        <w:rPr>
          <w:sz w:val="28"/>
          <w:szCs w:val="28"/>
        </w:rPr>
      </w:pPr>
    </w:p>
    <w:p w14:paraId="5FA3A126" w14:textId="5D941273" w:rsidR="000D0AC4" w:rsidRDefault="0014656E">
      <w:pPr>
        <w:rPr>
          <w:sz w:val="28"/>
          <w:szCs w:val="28"/>
        </w:rPr>
      </w:pPr>
      <w:r>
        <w:rPr>
          <w:noProof/>
        </w:rPr>
        <w:drawing>
          <wp:inline distT="0" distB="0" distL="0" distR="0" wp14:anchorId="684BB37C" wp14:editId="3839A504">
            <wp:extent cx="2491352" cy="2085975"/>
            <wp:effectExtent l="0" t="0" r="4445" b="0"/>
            <wp:docPr id="2" name="Picture 2" descr="Carbon Fiber Twill Weav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bon Fiber Twill Weave imag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4834" cy="2105636"/>
                    </a:xfrm>
                    <a:prstGeom prst="rect">
                      <a:avLst/>
                    </a:prstGeom>
                    <a:noFill/>
                    <a:ln>
                      <a:noFill/>
                    </a:ln>
                  </pic:spPr>
                </pic:pic>
              </a:graphicData>
            </a:graphic>
          </wp:inline>
        </w:drawing>
      </w:r>
      <w:r w:rsidR="00093DD7">
        <w:rPr>
          <w:noProof/>
        </w:rPr>
        <w:drawing>
          <wp:inline distT="0" distB="0" distL="0" distR="0" wp14:anchorId="1494A191" wp14:editId="6E72A4E6">
            <wp:extent cx="2028825" cy="2028825"/>
            <wp:effectExtent l="0" t="0" r="9525" b="9525"/>
            <wp:docPr id="3" name="Picture 3" descr="Bell Racing M8 Carbon Fiber helmet showing twill wea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ll Racing M8 Carbon Fiber helmet showing twill weave patter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10705E03" w14:textId="77777777" w:rsidR="00163CDF" w:rsidRDefault="00163CDF">
      <w:pPr>
        <w:rPr>
          <w:sz w:val="28"/>
          <w:szCs w:val="28"/>
        </w:rPr>
      </w:pPr>
    </w:p>
    <w:p w14:paraId="49F1EA39" w14:textId="30498B43" w:rsidR="00FD3ECD" w:rsidRDefault="001E6A02">
      <w:pPr>
        <w:rPr>
          <w:sz w:val="28"/>
          <w:szCs w:val="28"/>
        </w:rPr>
      </w:pPr>
      <w:r w:rsidRPr="00925F3D">
        <w:rPr>
          <w:sz w:val="28"/>
          <w:szCs w:val="28"/>
        </w:rPr>
        <w:t xml:space="preserve">In a 2x2 weave, each tow passes over two tows and then under two tows. </w:t>
      </w:r>
      <w:r w:rsidR="00781DA5">
        <w:rPr>
          <w:sz w:val="28"/>
          <w:szCs w:val="28"/>
        </w:rPr>
        <w:t>A</w:t>
      </w:r>
      <w:r w:rsidRPr="00925F3D">
        <w:rPr>
          <w:sz w:val="28"/>
          <w:szCs w:val="28"/>
        </w:rPr>
        <w:t xml:space="preserve"> 4x4 weave consists of each tow passing over four tows and then under four tows. This over/under weaving creates a distinct diagonal pattern The distance between the tow interlaces in a twill weave is longer than with a plain weave. Therefore, fewer crimps occur, allowing less opportunity for stress points to be created. </w:t>
      </w:r>
    </w:p>
    <w:p w14:paraId="5B3B9402" w14:textId="5F4F15B5" w:rsidR="00FD3ECD" w:rsidRDefault="00FD3ECD">
      <w:pPr>
        <w:rPr>
          <w:sz w:val="28"/>
          <w:szCs w:val="28"/>
        </w:rPr>
      </w:pPr>
    </w:p>
    <w:p w14:paraId="0FA6C18D" w14:textId="485683B9" w:rsidR="00D73869" w:rsidRDefault="001E6A02">
      <w:pPr>
        <w:rPr>
          <w:sz w:val="28"/>
          <w:szCs w:val="28"/>
        </w:rPr>
      </w:pPr>
      <w:r w:rsidRPr="00925F3D">
        <w:rPr>
          <w:sz w:val="28"/>
          <w:szCs w:val="28"/>
        </w:rPr>
        <w:t xml:space="preserve">Twill weave is pliable and can form to complex contours while still maintaining good stability. It must be handled more carefully than a plain </w:t>
      </w:r>
      <w:r w:rsidRPr="00925F3D">
        <w:rPr>
          <w:sz w:val="28"/>
          <w:szCs w:val="28"/>
        </w:rPr>
        <w:lastRenderedPageBreak/>
        <w:t xml:space="preserve">weave fabric to avoid adding distortions to the weave. A 4x4 weave is easier to form than a 2x2 weave, but it also has less fabric stability. </w:t>
      </w:r>
    </w:p>
    <w:p w14:paraId="3A08301E" w14:textId="77777777" w:rsidR="00CD1DEA" w:rsidRDefault="00CD1DEA">
      <w:pPr>
        <w:rPr>
          <w:sz w:val="28"/>
          <w:szCs w:val="28"/>
        </w:rPr>
      </w:pPr>
    </w:p>
    <w:p w14:paraId="63177D65" w14:textId="0BB6BDCD" w:rsidR="00D73869" w:rsidRDefault="00CB1156">
      <w:pPr>
        <w:rPr>
          <w:sz w:val="28"/>
          <w:szCs w:val="28"/>
        </w:rPr>
      </w:pPr>
      <w:r>
        <w:rPr>
          <w:b/>
          <w:bCs/>
          <w:sz w:val="28"/>
          <w:szCs w:val="28"/>
          <w:u w:val="single"/>
        </w:rPr>
        <w:t>HARNESS SATIN WEAVE</w:t>
      </w:r>
    </w:p>
    <w:p w14:paraId="21597B08" w14:textId="75EA4089" w:rsidR="000A7F7F" w:rsidRDefault="001E6A02">
      <w:pPr>
        <w:rPr>
          <w:sz w:val="28"/>
          <w:szCs w:val="28"/>
        </w:rPr>
      </w:pPr>
      <w:r w:rsidRPr="00925F3D">
        <w:rPr>
          <w:sz w:val="28"/>
          <w:szCs w:val="28"/>
        </w:rPr>
        <w:t>Satin weaves have been used for thousands of years to give silk fabric its beautiful draping quality while leaving the fabric smooth and seamless. When used</w:t>
      </w:r>
      <w:r w:rsidR="000A7F7F">
        <w:rPr>
          <w:sz w:val="28"/>
          <w:szCs w:val="28"/>
        </w:rPr>
        <w:t xml:space="preserve"> </w:t>
      </w:r>
      <w:r w:rsidR="0027085B">
        <w:rPr>
          <w:sz w:val="28"/>
          <w:szCs w:val="28"/>
        </w:rPr>
        <w:t>with</w:t>
      </w:r>
      <w:r w:rsidRPr="00925F3D">
        <w:rPr>
          <w:sz w:val="28"/>
          <w:szCs w:val="28"/>
        </w:rPr>
        <w:t xml:space="preserve"> carbon fiber composites, satin weaves translate to an ability to easily form around complex contours. </w:t>
      </w:r>
      <w:r w:rsidR="000A7F7F">
        <w:rPr>
          <w:sz w:val="28"/>
          <w:szCs w:val="28"/>
        </w:rPr>
        <w:t>However</w:t>
      </w:r>
      <w:r w:rsidRPr="00925F3D">
        <w:rPr>
          <w:sz w:val="28"/>
          <w:szCs w:val="28"/>
        </w:rPr>
        <w:t>, this</w:t>
      </w:r>
      <w:r w:rsidR="000A7F7F">
        <w:rPr>
          <w:sz w:val="28"/>
          <w:szCs w:val="28"/>
        </w:rPr>
        <w:t xml:space="preserve"> also</w:t>
      </w:r>
      <w:r w:rsidRPr="00925F3D">
        <w:rPr>
          <w:sz w:val="28"/>
          <w:szCs w:val="28"/>
        </w:rPr>
        <w:t xml:space="preserve"> means satin weaves offer less stability than other weaves. </w:t>
      </w:r>
    </w:p>
    <w:p w14:paraId="36BAC38D" w14:textId="76A2B3E7" w:rsidR="00FC1813" w:rsidRDefault="001F0BDB">
      <w:pPr>
        <w:rPr>
          <w:sz w:val="28"/>
          <w:szCs w:val="28"/>
        </w:rPr>
      </w:pPr>
      <w:r>
        <w:rPr>
          <w:noProof/>
        </w:rPr>
        <w:drawing>
          <wp:inline distT="0" distB="0" distL="0" distR="0" wp14:anchorId="0164A9F4" wp14:editId="3559424E">
            <wp:extent cx="2270760" cy="1821946"/>
            <wp:effectExtent l="0" t="0" r="0" b="6985"/>
            <wp:docPr id="4" name="Picture 4" descr="An illustration of Harness Weave Satin Weave Carbon Fibe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llustration of Harness Weave Satin Weave Carbon Fiber fabr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9148" cy="1828676"/>
                    </a:xfrm>
                    <a:prstGeom prst="rect">
                      <a:avLst/>
                    </a:prstGeom>
                    <a:noFill/>
                    <a:ln>
                      <a:noFill/>
                    </a:ln>
                  </pic:spPr>
                </pic:pic>
              </a:graphicData>
            </a:graphic>
          </wp:inline>
        </w:drawing>
      </w:r>
      <w:r w:rsidR="00CD1DEA">
        <w:rPr>
          <w:noProof/>
        </w:rPr>
        <w:drawing>
          <wp:inline distT="0" distB="0" distL="0" distR="0" wp14:anchorId="5ADC8FB1" wp14:editId="79B36E74">
            <wp:extent cx="1804035" cy="1804035"/>
            <wp:effectExtent l="0" t="0" r="5715" b="5715"/>
            <wp:docPr id="6" name="Picture 6" descr="Bell Racing RS7C LTWT Carbon Fiber helmet illustrates the use of a type of harness satin weav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ell Racing RS7C LTWT Carbon Fiber helmet illustrates the use of a type of harness satin weav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035" cy="1804035"/>
                    </a:xfrm>
                    <a:prstGeom prst="rect">
                      <a:avLst/>
                    </a:prstGeom>
                    <a:noFill/>
                    <a:ln>
                      <a:noFill/>
                    </a:ln>
                  </pic:spPr>
                </pic:pic>
              </a:graphicData>
            </a:graphic>
          </wp:inline>
        </w:drawing>
      </w:r>
    </w:p>
    <w:p w14:paraId="29E7BB4E" w14:textId="68F2FCA0" w:rsidR="00EC17C3" w:rsidRDefault="001E6A02">
      <w:pPr>
        <w:rPr>
          <w:sz w:val="28"/>
          <w:szCs w:val="28"/>
        </w:rPr>
      </w:pPr>
      <w:r w:rsidRPr="00925F3D">
        <w:rPr>
          <w:sz w:val="28"/>
          <w:szCs w:val="28"/>
        </w:rPr>
        <w:t>The most common harness satin weaves are four harness satin (4HS), five harness satin (5HS), and eight harness satin (8HS). The number indicates the total number of tows passed over then under. For example, a 4HS weave consists of three tows passed over and then one passed under. For 5HS, four tows are passed over, and then one under, and 8HS is seven tows passed over and one under. The higher the satin weave number, the more formable and less stable it is.</w:t>
      </w:r>
      <w:r w:rsidR="00CD1DEA" w:rsidRPr="00CD1DEA">
        <w:rPr>
          <w:noProof/>
        </w:rPr>
        <w:t xml:space="preserve"> </w:t>
      </w:r>
    </w:p>
    <w:p w14:paraId="0F5FACE4" w14:textId="2DE49C16" w:rsidR="00AA5F18" w:rsidRDefault="00AA5F18">
      <w:pPr>
        <w:rPr>
          <w:sz w:val="28"/>
          <w:szCs w:val="28"/>
        </w:rPr>
      </w:pPr>
    </w:p>
    <w:p w14:paraId="420FDEFC" w14:textId="77777777" w:rsidR="00FC1813" w:rsidRPr="00F97779" w:rsidRDefault="001E6A02">
      <w:pPr>
        <w:rPr>
          <w:sz w:val="28"/>
          <w:szCs w:val="28"/>
          <w:u w:val="single"/>
        </w:rPr>
      </w:pPr>
      <w:r w:rsidRPr="00F97779">
        <w:rPr>
          <w:sz w:val="28"/>
          <w:szCs w:val="28"/>
          <w:u w:val="single"/>
        </w:rPr>
        <w:t xml:space="preserve"> </w:t>
      </w:r>
    </w:p>
    <w:p w14:paraId="0A62A244" w14:textId="1BD6AD9C" w:rsidR="00A81A1A" w:rsidRPr="00F97779" w:rsidRDefault="00F97779">
      <w:pPr>
        <w:rPr>
          <w:sz w:val="28"/>
          <w:szCs w:val="28"/>
          <w:u w:val="single"/>
        </w:rPr>
      </w:pPr>
      <w:r w:rsidRPr="00F97779">
        <w:rPr>
          <w:b/>
          <w:bCs/>
          <w:sz w:val="28"/>
          <w:szCs w:val="28"/>
          <w:u w:val="single"/>
        </w:rPr>
        <w:t>OTHER WEAVES</w:t>
      </w:r>
    </w:p>
    <w:p w14:paraId="471533E1" w14:textId="77777777" w:rsidR="00A902F3" w:rsidRDefault="001E6A02">
      <w:pPr>
        <w:rPr>
          <w:sz w:val="28"/>
          <w:szCs w:val="28"/>
        </w:rPr>
      </w:pPr>
      <w:r w:rsidRPr="00925F3D">
        <w:rPr>
          <w:sz w:val="28"/>
          <w:szCs w:val="28"/>
        </w:rPr>
        <w:t xml:space="preserve">There are </w:t>
      </w:r>
      <w:r w:rsidR="00A81A1A" w:rsidRPr="00925F3D">
        <w:rPr>
          <w:sz w:val="28"/>
          <w:szCs w:val="28"/>
        </w:rPr>
        <w:t>a few</w:t>
      </w:r>
      <w:r w:rsidRPr="00925F3D">
        <w:rPr>
          <w:sz w:val="28"/>
          <w:szCs w:val="28"/>
        </w:rPr>
        <w:t xml:space="preserve"> other weaves that can be used to create carbon fiber These include fish weave, spread tow, braids, unidirectional weave and custom weaves. Each weave </w:t>
      </w:r>
      <w:r w:rsidR="00D90D0A">
        <w:rPr>
          <w:sz w:val="28"/>
          <w:szCs w:val="28"/>
        </w:rPr>
        <w:t>supports</w:t>
      </w:r>
      <w:r w:rsidRPr="00925F3D">
        <w:rPr>
          <w:sz w:val="28"/>
          <w:szCs w:val="28"/>
        </w:rPr>
        <w:t xml:space="preserve"> unique properties that make it great for use in some designs and not a good choice for others. </w:t>
      </w:r>
      <w:r w:rsidR="00764077">
        <w:rPr>
          <w:sz w:val="28"/>
          <w:szCs w:val="28"/>
        </w:rPr>
        <w:t xml:space="preserve">When </w:t>
      </w:r>
      <w:r w:rsidR="00764077">
        <w:rPr>
          <w:sz w:val="28"/>
          <w:szCs w:val="28"/>
        </w:rPr>
        <w:lastRenderedPageBreak/>
        <w:t>determining whi</w:t>
      </w:r>
      <w:r w:rsidR="0053784F">
        <w:rPr>
          <w:sz w:val="28"/>
          <w:szCs w:val="28"/>
        </w:rPr>
        <w:t xml:space="preserve">ch weave to use fabricators </w:t>
      </w:r>
      <w:r w:rsidR="00050AC0">
        <w:rPr>
          <w:sz w:val="28"/>
          <w:szCs w:val="28"/>
        </w:rPr>
        <w:t>must</w:t>
      </w:r>
      <w:r w:rsidR="00AC5239">
        <w:rPr>
          <w:sz w:val="28"/>
          <w:szCs w:val="28"/>
        </w:rPr>
        <w:t xml:space="preserve"> first</w:t>
      </w:r>
      <w:r w:rsidR="00050AC0">
        <w:rPr>
          <w:sz w:val="28"/>
          <w:szCs w:val="28"/>
        </w:rPr>
        <w:t xml:space="preserve"> consider </w:t>
      </w:r>
      <w:r w:rsidR="00AC5239">
        <w:rPr>
          <w:sz w:val="28"/>
          <w:szCs w:val="28"/>
        </w:rPr>
        <w:t>the fabrics</w:t>
      </w:r>
      <w:r w:rsidRPr="00925F3D">
        <w:rPr>
          <w:sz w:val="28"/>
          <w:szCs w:val="28"/>
        </w:rPr>
        <w:t xml:space="preserve"> strength, formability, stability, and crimp.</w:t>
      </w:r>
    </w:p>
    <w:p w14:paraId="693E67A8" w14:textId="77777777" w:rsidR="00A902F3" w:rsidRDefault="001E6A02">
      <w:pPr>
        <w:rPr>
          <w:sz w:val="28"/>
          <w:szCs w:val="28"/>
        </w:rPr>
      </w:pPr>
      <w:r w:rsidRPr="00925F3D">
        <w:rPr>
          <w:sz w:val="28"/>
          <w:szCs w:val="28"/>
        </w:rPr>
        <w:t xml:space="preserve"> Carbon fiber fabricators are experts in knowing which fabric to use for which design.</w:t>
      </w:r>
      <w:r w:rsidR="00A9566A" w:rsidRPr="00A9566A">
        <w:rPr>
          <w:sz w:val="28"/>
          <w:szCs w:val="28"/>
        </w:rPr>
        <w:t xml:space="preserve"> </w:t>
      </w:r>
    </w:p>
    <w:p w14:paraId="34D742C6" w14:textId="1A7829D2" w:rsidR="001E6A02" w:rsidRDefault="00A902F3">
      <w:pPr>
        <w:rPr>
          <w:sz w:val="28"/>
          <w:szCs w:val="28"/>
        </w:rPr>
      </w:pPr>
      <w:hyperlink r:id="rId9" w:history="1">
        <w:r w:rsidRPr="00565717">
          <w:rPr>
            <w:rStyle w:val="Hyperlink"/>
            <w:sz w:val="28"/>
            <w:szCs w:val="28"/>
          </w:rPr>
          <w:t>https://dragonplate.com/carbon-fiber-101-understanding-weaves-and-fabrics</w:t>
        </w:r>
      </w:hyperlink>
    </w:p>
    <w:p w14:paraId="168758EB" w14:textId="4DB40958" w:rsidR="00732856" w:rsidRPr="00A63D56" w:rsidRDefault="00841286">
      <w:pPr>
        <w:rPr>
          <w:noProof/>
        </w:rPr>
      </w:pPr>
      <w:r>
        <w:rPr>
          <w:noProof/>
        </w:rPr>
        <w:drawing>
          <wp:anchor distT="0" distB="0" distL="114300" distR="114300" simplePos="0" relativeHeight="251658240" behindDoc="1" locked="0" layoutInCell="1" allowOverlap="1" wp14:anchorId="18641164" wp14:editId="7C3880D3">
            <wp:simplePos x="0" y="0"/>
            <wp:positionH relativeFrom="column">
              <wp:posOffset>2809875</wp:posOffset>
            </wp:positionH>
            <wp:positionV relativeFrom="paragraph">
              <wp:posOffset>1943100</wp:posOffset>
            </wp:positionV>
            <wp:extent cx="2092960" cy="1847850"/>
            <wp:effectExtent l="0" t="0" r="2540" b="0"/>
            <wp:wrapSquare wrapText="bothSides"/>
            <wp:docPr id="7" name="Picture 7" descr="Rosewell Carbon Fiber W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osewell Carbon Fiber We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2960" cy="1847850"/>
                    </a:xfrm>
                    <a:prstGeom prst="rect">
                      <a:avLst/>
                    </a:prstGeom>
                    <a:noFill/>
                    <a:ln>
                      <a:noFill/>
                    </a:ln>
                  </pic:spPr>
                </pic:pic>
              </a:graphicData>
            </a:graphic>
          </wp:anchor>
        </w:drawing>
      </w:r>
      <w:r w:rsidR="009959B3">
        <w:rPr>
          <w:noProof/>
        </w:rPr>
        <w:t xml:space="preserve"> </w:t>
      </w:r>
      <w:r w:rsidR="003649E6">
        <w:rPr>
          <w:noProof/>
        </w:rPr>
        <w:drawing>
          <wp:inline distT="0" distB="0" distL="0" distR="0" wp14:anchorId="4C0C0B2B" wp14:editId="3D81A1CF">
            <wp:extent cx="2092960" cy="1847578"/>
            <wp:effectExtent l="0" t="0" r="2540" b="635"/>
            <wp:docPr id="9" name="Picture 9" descr="Atomic carbon fiber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omic carbon fiber fabr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2960" cy="1847578"/>
                    </a:xfrm>
                    <a:prstGeom prst="rect">
                      <a:avLst/>
                    </a:prstGeom>
                    <a:noFill/>
                    <a:ln>
                      <a:noFill/>
                    </a:ln>
                  </pic:spPr>
                </pic:pic>
              </a:graphicData>
            </a:graphic>
          </wp:inline>
        </w:drawing>
      </w:r>
      <w:r w:rsidR="00463E93" w:rsidRPr="001B196A">
        <w:rPr>
          <w:noProof/>
          <w:sz w:val="28"/>
          <w:szCs w:val="28"/>
        </w:rPr>
        <w:t>ATOMIC</w:t>
      </w:r>
      <w:r w:rsidR="00691869">
        <w:rPr>
          <w:noProof/>
        </w:rPr>
        <w:t xml:space="preserve"> </w:t>
      </w:r>
      <w:r w:rsidR="005D2752">
        <w:rPr>
          <w:noProof/>
        </w:rPr>
        <w:drawing>
          <wp:inline distT="0" distB="0" distL="0" distR="0" wp14:anchorId="2D1372C5" wp14:editId="57C07ABA">
            <wp:extent cx="2076450" cy="1833004"/>
            <wp:effectExtent l="0" t="0" r="0" b="0"/>
            <wp:docPr id="10" name="Picture 10" descr="Labyrinth carbon fiber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byrinth carbon fiber fabr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844" cy="1843062"/>
                    </a:xfrm>
                    <a:prstGeom prst="rect">
                      <a:avLst/>
                    </a:prstGeom>
                    <a:noFill/>
                    <a:ln>
                      <a:noFill/>
                    </a:ln>
                  </pic:spPr>
                </pic:pic>
              </a:graphicData>
            </a:graphic>
          </wp:inline>
        </w:drawing>
      </w:r>
      <w:r w:rsidR="005D2752">
        <w:rPr>
          <w:noProof/>
        </w:rPr>
        <w:t xml:space="preserve"> </w:t>
      </w:r>
      <w:r w:rsidR="00386749">
        <w:rPr>
          <w:noProof/>
        </w:rPr>
        <w:t xml:space="preserve"> </w:t>
      </w:r>
      <w:r w:rsidR="00691869" w:rsidRPr="001B196A">
        <w:rPr>
          <w:noProof/>
          <w:sz w:val="28"/>
          <w:szCs w:val="28"/>
        </w:rPr>
        <w:t>LA</w:t>
      </w:r>
      <w:r w:rsidR="005E3961" w:rsidRPr="001B196A">
        <w:rPr>
          <w:noProof/>
          <w:sz w:val="28"/>
          <w:szCs w:val="28"/>
        </w:rPr>
        <w:t>B</w:t>
      </w:r>
      <w:r w:rsidR="00463E93" w:rsidRPr="001B196A">
        <w:rPr>
          <w:noProof/>
          <w:sz w:val="28"/>
          <w:szCs w:val="28"/>
        </w:rPr>
        <w:t>YRINTH</w:t>
      </w:r>
      <w:r w:rsidR="002A4C4E">
        <w:rPr>
          <w:noProof/>
        </w:rPr>
        <w:drawing>
          <wp:inline distT="0" distB="0" distL="0" distR="0" wp14:anchorId="40E6F7E3" wp14:editId="77C09435">
            <wp:extent cx="2114550" cy="1866637"/>
            <wp:effectExtent l="0" t="0" r="0" b="635"/>
            <wp:docPr id="11" name="Picture 11" descr="Wasp carbon fiber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sp carbon fiber fabr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028" cy="1877652"/>
                    </a:xfrm>
                    <a:prstGeom prst="rect">
                      <a:avLst/>
                    </a:prstGeom>
                    <a:noFill/>
                    <a:ln>
                      <a:noFill/>
                    </a:ln>
                  </pic:spPr>
                </pic:pic>
              </a:graphicData>
            </a:graphic>
          </wp:inline>
        </w:drawing>
      </w:r>
      <w:r w:rsidR="00463E93" w:rsidRPr="001B196A">
        <w:rPr>
          <w:noProof/>
          <w:sz w:val="28"/>
          <w:szCs w:val="28"/>
        </w:rPr>
        <w:t>WASP</w:t>
      </w:r>
      <w:r w:rsidR="00A63D56">
        <w:rPr>
          <w:noProof/>
        </w:rPr>
        <w:t xml:space="preserve"> </w:t>
      </w:r>
      <w:r w:rsidR="001B196A">
        <w:rPr>
          <w:sz w:val="28"/>
          <w:szCs w:val="28"/>
        </w:rPr>
        <w:t>ROSEWELL</w:t>
      </w:r>
    </w:p>
    <w:p w14:paraId="46A1AAF2" w14:textId="4327DF3B" w:rsidR="001B196A" w:rsidRPr="001B196A" w:rsidRDefault="001B196A" w:rsidP="001B196A">
      <w:pPr>
        <w:rPr>
          <w:sz w:val="28"/>
          <w:szCs w:val="28"/>
        </w:rPr>
      </w:pPr>
    </w:p>
    <w:p w14:paraId="6BABA1B0" w14:textId="3266D32D" w:rsidR="001B196A" w:rsidRPr="001B196A" w:rsidRDefault="001B196A" w:rsidP="001B196A">
      <w:pPr>
        <w:rPr>
          <w:sz w:val="28"/>
          <w:szCs w:val="28"/>
        </w:rPr>
      </w:pPr>
    </w:p>
    <w:p w14:paraId="2DC0311A" w14:textId="41287E6C" w:rsidR="001B196A" w:rsidRPr="001B196A" w:rsidRDefault="001B196A" w:rsidP="001B196A">
      <w:pPr>
        <w:rPr>
          <w:sz w:val="28"/>
          <w:szCs w:val="28"/>
        </w:rPr>
      </w:pPr>
    </w:p>
    <w:p w14:paraId="4986D61E" w14:textId="54D1116B" w:rsidR="001B196A" w:rsidRDefault="001B196A" w:rsidP="001B196A">
      <w:pPr>
        <w:rPr>
          <w:sz w:val="28"/>
          <w:szCs w:val="28"/>
        </w:rPr>
      </w:pPr>
    </w:p>
    <w:p w14:paraId="73960B83" w14:textId="0452CCC3" w:rsidR="001B196A" w:rsidRPr="001B196A" w:rsidRDefault="005F74AB" w:rsidP="001B196A">
      <w:pPr>
        <w:rPr>
          <w:sz w:val="28"/>
          <w:szCs w:val="28"/>
        </w:rPr>
      </w:pPr>
      <w:r>
        <w:rPr>
          <w:sz w:val="28"/>
          <w:szCs w:val="28"/>
        </w:rPr>
        <w:t>(</w:t>
      </w:r>
      <w:r w:rsidR="00AA4C21">
        <w:rPr>
          <w:sz w:val="28"/>
          <w:szCs w:val="28"/>
        </w:rPr>
        <w:t>Images</w:t>
      </w:r>
      <w:r>
        <w:rPr>
          <w:sz w:val="28"/>
          <w:szCs w:val="28"/>
        </w:rPr>
        <w:t xml:space="preserve"> carbonfibergear.com)</w:t>
      </w:r>
    </w:p>
    <w:sectPr w:rsidR="001B196A" w:rsidRPr="001B19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A02"/>
    <w:rsid w:val="000058A4"/>
    <w:rsid w:val="00005C30"/>
    <w:rsid w:val="000079BF"/>
    <w:rsid w:val="00043663"/>
    <w:rsid w:val="00050AC0"/>
    <w:rsid w:val="0007268C"/>
    <w:rsid w:val="0009359D"/>
    <w:rsid w:val="00093DD7"/>
    <w:rsid w:val="000A7F7F"/>
    <w:rsid w:val="000D0AC4"/>
    <w:rsid w:val="000E5C17"/>
    <w:rsid w:val="00110A05"/>
    <w:rsid w:val="00126ACC"/>
    <w:rsid w:val="0014656E"/>
    <w:rsid w:val="00163CDF"/>
    <w:rsid w:val="00167F7D"/>
    <w:rsid w:val="001B196A"/>
    <w:rsid w:val="001E6A02"/>
    <w:rsid w:val="001F0BDB"/>
    <w:rsid w:val="002004EF"/>
    <w:rsid w:val="00230291"/>
    <w:rsid w:val="0027085B"/>
    <w:rsid w:val="00276B57"/>
    <w:rsid w:val="00283DB3"/>
    <w:rsid w:val="002A4C4E"/>
    <w:rsid w:val="002B1BA9"/>
    <w:rsid w:val="0034329F"/>
    <w:rsid w:val="003649E6"/>
    <w:rsid w:val="003766BF"/>
    <w:rsid w:val="00380A2B"/>
    <w:rsid w:val="00386749"/>
    <w:rsid w:val="003B31AE"/>
    <w:rsid w:val="004074E9"/>
    <w:rsid w:val="00410AE2"/>
    <w:rsid w:val="00412CB1"/>
    <w:rsid w:val="00436CB7"/>
    <w:rsid w:val="00463E93"/>
    <w:rsid w:val="004727EC"/>
    <w:rsid w:val="004803BC"/>
    <w:rsid w:val="004F1A02"/>
    <w:rsid w:val="00501C40"/>
    <w:rsid w:val="00513DD9"/>
    <w:rsid w:val="0053784F"/>
    <w:rsid w:val="00544D5B"/>
    <w:rsid w:val="00554E51"/>
    <w:rsid w:val="005B70C0"/>
    <w:rsid w:val="005D2752"/>
    <w:rsid w:val="005D6D58"/>
    <w:rsid w:val="005E3961"/>
    <w:rsid w:val="005E47D5"/>
    <w:rsid w:val="005F38CC"/>
    <w:rsid w:val="005F74AB"/>
    <w:rsid w:val="00601E38"/>
    <w:rsid w:val="00683776"/>
    <w:rsid w:val="00691869"/>
    <w:rsid w:val="006948A3"/>
    <w:rsid w:val="006D157F"/>
    <w:rsid w:val="006E55C6"/>
    <w:rsid w:val="0070031B"/>
    <w:rsid w:val="00732856"/>
    <w:rsid w:val="00754935"/>
    <w:rsid w:val="00764077"/>
    <w:rsid w:val="00781DA5"/>
    <w:rsid w:val="007E5AB8"/>
    <w:rsid w:val="007F34E1"/>
    <w:rsid w:val="00841286"/>
    <w:rsid w:val="008979E8"/>
    <w:rsid w:val="00925F3D"/>
    <w:rsid w:val="009264D8"/>
    <w:rsid w:val="009273CD"/>
    <w:rsid w:val="0094791B"/>
    <w:rsid w:val="00981815"/>
    <w:rsid w:val="009959B3"/>
    <w:rsid w:val="009B295D"/>
    <w:rsid w:val="00A00FE3"/>
    <w:rsid w:val="00A446D0"/>
    <w:rsid w:val="00A52F0A"/>
    <w:rsid w:val="00A63D56"/>
    <w:rsid w:val="00A81A1A"/>
    <w:rsid w:val="00A902F3"/>
    <w:rsid w:val="00A9566A"/>
    <w:rsid w:val="00AA10F5"/>
    <w:rsid w:val="00AA4C21"/>
    <w:rsid w:val="00AA5F18"/>
    <w:rsid w:val="00AC5239"/>
    <w:rsid w:val="00AD5AE3"/>
    <w:rsid w:val="00B472F3"/>
    <w:rsid w:val="00B77578"/>
    <w:rsid w:val="00B9175A"/>
    <w:rsid w:val="00BA35B5"/>
    <w:rsid w:val="00BD6BAA"/>
    <w:rsid w:val="00C33FE3"/>
    <w:rsid w:val="00C83D30"/>
    <w:rsid w:val="00C87F2B"/>
    <w:rsid w:val="00CA3A8C"/>
    <w:rsid w:val="00CB1156"/>
    <w:rsid w:val="00CC7F11"/>
    <w:rsid w:val="00CD1DEA"/>
    <w:rsid w:val="00D111A7"/>
    <w:rsid w:val="00D153C8"/>
    <w:rsid w:val="00D2283A"/>
    <w:rsid w:val="00D44FB6"/>
    <w:rsid w:val="00D73869"/>
    <w:rsid w:val="00D7522C"/>
    <w:rsid w:val="00D75745"/>
    <w:rsid w:val="00D90D0A"/>
    <w:rsid w:val="00E11081"/>
    <w:rsid w:val="00E51F54"/>
    <w:rsid w:val="00E70A61"/>
    <w:rsid w:val="00EB2976"/>
    <w:rsid w:val="00EC17C3"/>
    <w:rsid w:val="00F20B35"/>
    <w:rsid w:val="00F50B0C"/>
    <w:rsid w:val="00F625C8"/>
    <w:rsid w:val="00F7324B"/>
    <w:rsid w:val="00F9500B"/>
    <w:rsid w:val="00F97779"/>
    <w:rsid w:val="00FC1813"/>
    <w:rsid w:val="00FD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A6C8"/>
  <w15:chartTrackingRefBased/>
  <w15:docId w15:val="{19620EB0-FE6A-4D3E-A328-2B52F14D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2856"/>
    <w:rPr>
      <w:color w:val="0563C1" w:themeColor="hyperlink"/>
      <w:u w:val="single"/>
    </w:rPr>
  </w:style>
  <w:style w:type="character" w:styleId="UnresolvedMention">
    <w:name w:val="Unresolved Mention"/>
    <w:basedOn w:val="DefaultParagraphFont"/>
    <w:uiPriority w:val="99"/>
    <w:semiHidden/>
    <w:unhideWhenUsed/>
    <w:rsid w:val="00732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dragonplate.com/carbon-fiber-101-understanding-weaves-and-fabric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620</Words>
  <Characters>3535</Characters>
  <Application>Microsoft Office Word</Application>
  <DocSecurity>0</DocSecurity>
  <Lines>29</Lines>
  <Paragraphs>8</Paragraphs>
  <ScaleCrop>false</ScaleCrop>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Wadsworth</dc:creator>
  <cp:keywords/>
  <dc:description/>
  <cp:lastModifiedBy>Timothy Wadsworth</cp:lastModifiedBy>
  <cp:revision>22</cp:revision>
  <dcterms:created xsi:type="dcterms:W3CDTF">2022-08-02T10:22:00Z</dcterms:created>
  <dcterms:modified xsi:type="dcterms:W3CDTF">2022-08-02T10:34:00Z</dcterms:modified>
</cp:coreProperties>
</file>